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386" w:rsidRDefault="002365F0">
      <w:r>
        <w:rPr>
          <w:color w:val="000066"/>
        </w:rPr>
        <w:t>                   </w:t>
      </w:r>
      <w:proofErr w:type="spellStart"/>
      <w:r>
        <w:rPr>
          <w:color w:val="000066"/>
        </w:rPr>
        <w:t>USSoccer</w:t>
      </w:r>
      <w:proofErr w:type="spellEnd"/>
      <w:r>
        <w:rPr>
          <w:color w:val="000066"/>
        </w:rPr>
        <w:t xml:space="preserve"> has released new information that increases the number of acceptable situations </w:t>
      </w:r>
      <w:proofErr w:type="spellStart"/>
      <w:r>
        <w:rPr>
          <w:color w:val="000066"/>
        </w:rPr>
        <w:t>inwhich</w:t>
      </w:r>
      <w:proofErr w:type="spellEnd"/>
      <w:r>
        <w:rPr>
          <w:color w:val="000066"/>
        </w:rPr>
        <w:t xml:space="preserve"> the referee may legally apply the "advantage".</w:t>
      </w:r>
      <w:r>
        <w:rPr>
          <w:color w:val="000066"/>
        </w:rPr>
        <w:br/>
        <w:t>The advantage may still only be applied in situations where the ball is already in play. It shall NOT be applied to errors when PUTTING THE BALL IN PLAY.</w:t>
      </w:r>
      <w:r>
        <w:rPr>
          <w:color w:val="000066"/>
        </w:rPr>
        <w:br/>
      </w:r>
      <w:r>
        <w:rPr>
          <w:color w:val="000066"/>
        </w:rPr>
        <w:br/>
        <w:t>                    A two-minute video explaining the change, with film clips, is at</w:t>
      </w:r>
      <w:proofErr w:type="gramStart"/>
      <w:r>
        <w:rPr>
          <w:color w:val="000066"/>
        </w:rPr>
        <w:t>:</w:t>
      </w:r>
      <w:proofErr w:type="gramEnd"/>
      <w:r>
        <w:rPr>
          <w:color w:val="000066"/>
        </w:rPr>
        <w:br/>
      </w:r>
      <w:r>
        <w:rPr>
          <w:color w:val="000066"/>
        </w:rPr>
        <w:br/>
      </w:r>
      <w:hyperlink r:id="rId4" w:anchor="/s/8d484a9971e51831618b/1/329460769/2646644233/1" w:tooltip="" w:history="1">
        <w:r>
          <w:rPr>
            <w:rStyle w:val="Hyperlink"/>
          </w:rPr>
          <w:t>https://ussoccer.box.com/s/8d484a9971e51831618b#/s/8d484a9971e51831618b/1/329460769/2646644233/1</w:t>
        </w:r>
      </w:hyperlink>
      <w:r>
        <w:rPr>
          <w:color w:val="000066"/>
        </w:rPr>
        <w:br/>
        <w:t>________________________________________________</w:t>
      </w:r>
    </w:p>
    <w:sectPr w:rsidR="00423386" w:rsidSect="004233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36"/>
  <w:proofState w:spelling="clean" w:grammar="clean"/>
  <w:defaultTabStop w:val="720"/>
  <w:characterSpacingControl w:val="doNotCompress"/>
  <w:compat/>
  <w:rsids>
    <w:rsidRoot w:val="002365F0"/>
    <w:rsid w:val="002365F0"/>
    <w:rsid w:val="00423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3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365F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soccer.box.com/s/8d484a9971e51831618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575</Characters>
  <Application>Microsoft Office Word</Application>
  <DocSecurity>0</DocSecurity>
  <Lines>4</Lines>
  <Paragraphs>1</Paragraphs>
  <ScaleCrop>false</ScaleCrop>
  <Company>Grizli777</Company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Corbett</dc:creator>
  <cp:keywords/>
  <dc:description/>
  <cp:lastModifiedBy>John Corbett</cp:lastModifiedBy>
  <cp:revision>1</cp:revision>
  <dcterms:created xsi:type="dcterms:W3CDTF">2013-06-18T02:27:00Z</dcterms:created>
  <dcterms:modified xsi:type="dcterms:W3CDTF">2013-06-18T02:28:00Z</dcterms:modified>
</cp:coreProperties>
</file>